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č.9/2023 k 31.12.2023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říjmy: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Navýšíme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232.339,- Kč.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Ve výdajích o tuto částku zvýšíme kap. 1032-Podpora ostatních produkčních činností (dotace na hospodaření v lesích - ekolog. a k přírodě šetrné technologie + obnova lesních porostů).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pol. 4116-Ost. neinvest.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řijaté transfery ze SR o 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5.200,- Kč.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výdajích o tuto částku zvýšíme pol. 8115-Změna stavu krátkodob. prostř. na bankovních účtech (dotace na odbornou přípravu členů SDH).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Navýšíme kap. 3639-Komunální služby a územní rozvoj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částku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87.000,-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(stavba plotu okolo obec. pozemku ve Zblově).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31.12.2023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